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415"/>
        <w:gridCol w:w="5624"/>
      </w:tblGrid>
      <w:tr w:rsidR="00C758BE" w:rsidRPr="00C758BE" w:rsidTr="00407944">
        <w:tc>
          <w:tcPr>
            <w:tcW w:w="9039" w:type="dxa"/>
            <w:gridSpan w:val="2"/>
            <w:vAlign w:val="center"/>
            <w:hideMark/>
          </w:tcPr>
          <w:p w:rsidR="003F1E37" w:rsidRPr="00C758BE" w:rsidRDefault="00C758BE" w:rsidP="00407944">
            <w:pPr>
              <w:spacing w:after="200" w:line="276" w:lineRule="auto"/>
              <w:jc w:val="center"/>
            </w:pPr>
            <w:r w:rsidRPr="00C758BE">
              <w:rPr>
                <w:b/>
                <w:bCs/>
              </w:rPr>
              <w:t xml:space="preserve">Сведения о </w:t>
            </w:r>
            <w:r w:rsidR="00407944">
              <w:rPr>
                <w:b/>
                <w:bCs/>
              </w:rPr>
              <w:t>количестве случае</w:t>
            </w:r>
            <w:r w:rsidR="00D570AF">
              <w:rPr>
                <w:b/>
                <w:bCs/>
              </w:rPr>
              <w:t>в</w:t>
            </w:r>
            <w:r w:rsidR="00407944">
              <w:rPr>
                <w:b/>
                <w:bCs/>
              </w:rPr>
              <w:t xml:space="preserve"> снижения платы </w:t>
            </w:r>
            <w:r w:rsidR="00D570AF">
              <w:rPr>
                <w:b/>
                <w:bCs/>
              </w:rPr>
              <w:t>в 2015 году</w:t>
            </w:r>
          </w:p>
        </w:tc>
      </w:tr>
      <w:tr w:rsidR="00C758BE" w:rsidRPr="00C758BE" w:rsidTr="00407944">
        <w:tc>
          <w:tcPr>
            <w:tcW w:w="3415" w:type="dxa"/>
            <w:vAlign w:val="center"/>
            <w:hideMark/>
          </w:tcPr>
          <w:p w:rsidR="003F1E37" w:rsidRPr="00C758BE" w:rsidRDefault="00407944" w:rsidP="00B70012">
            <w:pPr>
              <w:spacing w:after="200" w:line="276" w:lineRule="auto"/>
              <w:jc w:val="center"/>
            </w:pPr>
            <w:r>
              <w:t>За нарушения качества коммунальных услуг</w:t>
            </w:r>
          </w:p>
        </w:tc>
        <w:tc>
          <w:tcPr>
            <w:tcW w:w="5624" w:type="dxa"/>
            <w:vAlign w:val="center"/>
            <w:hideMark/>
          </w:tcPr>
          <w:p w:rsidR="003F1E37" w:rsidRPr="00C758BE" w:rsidRDefault="00407944" w:rsidP="00B70012">
            <w:pPr>
              <w:spacing w:after="200" w:line="276" w:lineRule="auto"/>
              <w:jc w:val="center"/>
            </w:pPr>
            <w:r>
              <w:t>За превышение установленной продолжительности перерывов в оказании коммунальных услуг</w:t>
            </w:r>
          </w:p>
        </w:tc>
      </w:tr>
      <w:tr w:rsidR="00C758BE" w:rsidRPr="00C758BE" w:rsidTr="00407944">
        <w:tc>
          <w:tcPr>
            <w:tcW w:w="3415" w:type="dxa"/>
            <w:vAlign w:val="center"/>
          </w:tcPr>
          <w:p w:rsidR="003F1E37" w:rsidRPr="00C758BE" w:rsidRDefault="00D570AF" w:rsidP="00B70012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5624" w:type="dxa"/>
            <w:vAlign w:val="center"/>
          </w:tcPr>
          <w:p w:rsidR="003F1E37" w:rsidRPr="00C758BE" w:rsidRDefault="00D570AF" w:rsidP="00B70012">
            <w:pPr>
              <w:spacing w:after="200" w:line="276" w:lineRule="auto"/>
              <w:jc w:val="center"/>
            </w:pPr>
            <w:r>
              <w:t>0</w:t>
            </w:r>
            <w:bookmarkStart w:id="0" w:name="_GoBack"/>
            <w:bookmarkEnd w:id="0"/>
          </w:p>
        </w:tc>
      </w:tr>
    </w:tbl>
    <w:p w:rsidR="00885898" w:rsidRDefault="00885898"/>
    <w:sectPr w:rsidR="0088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BE"/>
    <w:rsid w:val="003F1E37"/>
    <w:rsid w:val="00407944"/>
    <w:rsid w:val="00885898"/>
    <w:rsid w:val="00B70012"/>
    <w:rsid w:val="00C758BE"/>
    <w:rsid w:val="00D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8B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8B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2</cp:revision>
  <dcterms:created xsi:type="dcterms:W3CDTF">2016-04-11T10:47:00Z</dcterms:created>
  <dcterms:modified xsi:type="dcterms:W3CDTF">2016-04-11T10:47:00Z</dcterms:modified>
</cp:coreProperties>
</file>